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:rsidR="0052790B" w:rsidRPr="00BE2A33" w:rsidRDefault="004E3BBF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6" o:title="" croptop="36111f" cropright="25745f"/>
            <w10:wrap type="square"/>
          </v:shape>
          <o:OLEObject Type="Embed" ProgID="Word.Picture.8" ShapeID="_x0000_s1026" DrawAspect="Content" ObjectID="_1586967294" r:id="rId7"/>
        </w:obje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proofErr w:type="gramStart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</w:r>
      <w:proofErr w:type="gramEnd"/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:      </w:t>
      </w:r>
      <w:hyperlink r:id="rId8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proofErr w:type="gramStart"/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</w:t>
      </w:r>
      <w:proofErr w:type="gramEnd"/>
      <w:r w:rsidR="0052790B" w:rsidRPr="005C0DDC">
        <w:rPr>
          <w:rFonts w:ascii="Arial" w:hAnsi="Arial"/>
          <w:i/>
          <w:color w:val="000000"/>
          <w:sz w:val="20"/>
        </w:rPr>
        <w:t xml:space="preserve">   </w:t>
      </w:r>
      <w:hyperlink r:id="rId9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AC26ED">
        <w:rPr>
          <w:rFonts w:ascii="Arial" w:hAnsi="Arial" w:cs="Arial"/>
          <w:b/>
          <w:sz w:val="20"/>
        </w:rPr>
        <w:t>atum, tijd en plaats</w:t>
      </w:r>
      <w:r w:rsidR="00290266">
        <w:rPr>
          <w:rFonts w:ascii="Arial" w:hAnsi="Arial" w:cs="Arial"/>
          <w:b/>
          <w:sz w:val="20"/>
        </w:rPr>
        <w:t xml:space="preserve"> </w:t>
      </w:r>
      <w:r w:rsidR="0020574F">
        <w:rPr>
          <w:rFonts w:ascii="Arial" w:hAnsi="Arial" w:cs="Arial"/>
          <w:b/>
          <w:sz w:val="20"/>
        </w:rPr>
        <w:t>3 mei</w:t>
      </w:r>
      <w:r w:rsidR="00290266">
        <w:rPr>
          <w:rFonts w:ascii="Arial" w:hAnsi="Arial" w:cs="Arial"/>
          <w:b/>
          <w:sz w:val="20"/>
        </w:rPr>
        <w:t xml:space="preserve"> 2018</w:t>
      </w:r>
      <w:r w:rsidR="00112F86">
        <w:rPr>
          <w:rFonts w:ascii="Arial" w:hAnsi="Arial" w:cs="Arial"/>
          <w:b/>
          <w:sz w:val="20"/>
        </w:rPr>
        <w:t xml:space="preserve">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</w:t>
      </w:r>
      <w:proofErr w:type="spellStart"/>
      <w:r w:rsidR="00741419" w:rsidRPr="00022263">
        <w:rPr>
          <w:rFonts w:ascii="Arial" w:hAnsi="Arial" w:cs="Arial"/>
          <w:sz w:val="20"/>
        </w:rPr>
        <w:t>Buijten</w:t>
      </w:r>
      <w:proofErr w:type="spellEnd"/>
      <w:r w:rsidR="00741419" w:rsidRPr="00022263">
        <w:rPr>
          <w:rFonts w:ascii="Arial" w:hAnsi="Arial" w:cs="Arial"/>
          <w:sz w:val="20"/>
        </w:rPr>
        <w:t xml:space="preserve">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Eugène Van den </w:t>
      </w:r>
      <w:proofErr w:type="spellStart"/>
      <w:r w:rsidR="00741419" w:rsidRPr="00022263">
        <w:rPr>
          <w:rFonts w:ascii="Arial" w:hAnsi="Arial" w:cs="Arial"/>
          <w:sz w:val="20"/>
        </w:rPr>
        <w:t>Eijnden</w:t>
      </w:r>
      <w:proofErr w:type="spellEnd"/>
      <w:r w:rsidR="00741419" w:rsidRPr="00022263">
        <w:rPr>
          <w:rFonts w:ascii="Arial" w:hAnsi="Arial" w:cs="Arial"/>
          <w:sz w:val="20"/>
        </w:rPr>
        <w:t>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 xml:space="preserve">Peter </w:t>
      </w:r>
      <w:proofErr w:type="spellStart"/>
      <w:r w:rsidR="00741419" w:rsidRPr="002F1E33">
        <w:rPr>
          <w:rFonts w:ascii="Arial" w:hAnsi="Arial" w:cs="Arial"/>
          <w:sz w:val="20"/>
        </w:rPr>
        <w:t>Hogerheijde</w:t>
      </w:r>
      <w:proofErr w:type="spellEnd"/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Wim Nout, Wim Stassen</w:t>
      </w:r>
      <w:proofErr w:type="gramStart"/>
      <w:r w:rsidR="00741419" w:rsidRPr="00022263">
        <w:rPr>
          <w:rFonts w:ascii="Arial" w:hAnsi="Arial" w:cs="Arial"/>
          <w:sz w:val="20"/>
        </w:rPr>
        <w:t xml:space="preserve">, </w:t>
      </w:r>
      <w:r w:rsidR="00741419">
        <w:rPr>
          <w:rFonts w:ascii="Arial" w:hAnsi="Arial" w:cs="Arial"/>
          <w:sz w:val="20"/>
        </w:rPr>
        <w:t>,</w:t>
      </w:r>
      <w:proofErr w:type="gramEnd"/>
      <w:r w:rsidR="00741419" w:rsidRPr="00022263">
        <w:rPr>
          <w:rFonts w:ascii="Arial" w:hAnsi="Arial" w:cs="Arial"/>
          <w:sz w:val="20"/>
        </w:rPr>
        <w:t xml:space="preserve"> Jan van </w:t>
      </w:r>
      <w:proofErr w:type="spellStart"/>
      <w:r w:rsidR="00741419" w:rsidRPr="00022263">
        <w:rPr>
          <w:rFonts w:ascii="Arial" w:hAnsi="Arial" w:cs="Arial"/>
          <w:sz w:val="20"/>
        </w:rPr>
        <w:t>Trijen</w:t>
      </w:r>
      <w:proofErr w:type="spellEnd"/>
      <w:r w:rsidR="00741419" w:rsidRPr="00022263">
        <w:rPr>
          <w:rFonts w:ascii="Arial" w:hAnsi="Arial" w:cs="Arial"/>
          <w:sz w:val="20"/>
        </w:rPr>
        <w:t xml:space="preserve">, </w:t>
      </w:r>
      <w:r w:rsidR="00741419" w:rsidRPr="005803D7">
        <w:rPr>
          <w:rFonts w:ascii="Arial" w:hAnsi="Arial" w:cs="Arial"/>
          <w:sz w:val="20"/>
        </w:rPr>
        <w:t xml:space="preserve">Ronald </w:t>
      </w:r>
      <w:proofErr w:type="spellStart"/>
      <w:r w:rsidR="00741419" w:rsidRPr="005803D7">
        <w:rPr>
          <w:rFonts w:ascii="Arial" w:hAnsi="Arial" w:cs="Arial"/>
          <w:sz w:val="20"/>
        </w:rPr>
        <w:t>Riteco</w:t>
      </w:r>
      <w:proofErr w:type="spellEnd"/>
      <w:r w:rsidR="008555D2">
        <w:rPr>
          <w:rFonts w:ascii="Arial" w:hAnsi="Arial" w:cs="Arial"/>
          <w:sz w:val="20"/>
        </w:rPr>
        <w:t xml:space="preserve">, </w:t>
      </w:r>
      <w:r w:rsidR="002A1C2C">
        <w:rPr>
          <w:rFonts w:ascii="Arial" w:hAnsi="Arial" w:cs="Arial"/>
          <w:sz w:val="20"/>
        </w:rPr>
        <w:t xml:space="preserve">, Karel Klop, Peter Tange </w:t>
      </w:r>
      <w:r w:rsidR="006524ED">
        <w:rPr>
          <w:rFonts w:ascii="Arial" w:hAnsi="Arial" w:cs="Arial"/>
          <w:sz w:val="20"/>
        </w:rPr>
        <w:t>en .</w:t>
      </w:r>
    </w:p>
    <w:p w:rsidR="006524ED" w:rsidRDefault="006524ED" w:rsidP="00741419">
      <w:pPr>
        <w:rPr>
          <w:rFonts w:ascii="Arial" w:hAnsi="Arial" w:cs="Arial"/>
          <w:sz w:val="20"/>
        </w:rPr>
      </w:pPr>
      <w:r w:rsidRPr="006524ED">
        <w:rPr>
          <w:rFonts w:ascii="Arial" w:hAnsi="Arial" w:cs="Arial"/>
          <w:sz w:val="20"/>
        </w:rPr>
        <w:t>Joost Pals(VVD)</w:t>
      </w:r>
      <w:r w:rsidR="00362755">
        <w:rPr>
          <w:rFonts w:ascii="Arial" w:hAnsi="Arial" w:cs="Arial"/>
          <w:sz w:val="20"/>
        </w:rPr>
        <w:t xml:space="preserve">, </w:t>
      </w:r>
      <w:r w:rsidRPr="006524ED">
        <w:rPr>
          <w:rFonts w:ascii="Arial" w:hAnsi="Arial" w:cs="Arial"/>
          <w:sz w:val="20"/>
        </w:rPr>
        <w:t xml:space="preserve">Rian Govers-Gabriels (VVD), Jack </w:t>
      </w:r>
      <w:proofErr w:type="spellStart"/>
      <w:r w:rsidRPr="006524ED">
        <w:rPr>
          <w:rFonts w:ascii="Arial" w:hAnsi="Arial" w:cs="Arial"/>
          <w:sz w:val="20"/>
        </w:rPr>
        <w:t>Backx</w:t>
      </w:r>
      <w:proofErr w:type="spellEnd"/>
      <w:r w:rsidRPr="006524ED">
        <w:rPr>
          <w:rFonts w:ascii="Arial" w:hAnsi="Arial" w:cs="Arial"/>
          <w:sz w:val="20"/>
        </w:rPr>
        <w:t xml:space="preserve"> (CDA), Erik </w:t>
      </w:r>
      <w:proofErr w:type="spellStart"/>
      <w:r w:rsidRPr="006524ED">
        <w:rPr>
          <w:rFonts w:ascii="Arial" w:hAnsi="Arial" w:cs="Arial"/>
          <w:sz w:val="20"/>
        </w:rPr>
        <w:t>Verbogt</w:t>
      </w:r>
      <w:proofErr w:type="spellEnd"/>
      <w:r w:rsidRPr="006524ED">
        <w:rPr>
          <w:rFonts w:ascii="Arial" w:hAnsi="Arial" w:cs="Arial"/>
          <w:sz w:val="20"/>
        </w:rPr>
        <w:t xml:space="preserve"> (CDA)</w:t>
      </w:r>
      <w:r w:rsidR="00D83752">
        <w:rPr>
          <w:rFonts w:ascii="Arial" w:hAnsi="Arial" w:cs="Arial"/>
          <w:sz w:val="20"/>
        </w:rPr>
        <w:t xml:space="preserve">, en </w:t>
      </w:r>
      <w:proofErr w:type="spellStart"/>
      <w:r w:rsidR="00D83752" w:rsidRPr="00D83752">
        <w:rPr>
          <w:rFonts w:ascii="Arial" w:hAnsi="Arial" w:cs="Arial"/>
          <w:sz w:val="20"/>
        </w:rPr>
        <w:t>Carinne</w:t>
      </w:r>
      <w:proofErr w:type="spellEnd"/>
      <w:r w:rsidR="00D83752" w:rsidRPr="00D83752">
        <w:rPr>
          <w:rFonts w:ascii="Arial" w:hAnsi="Arial" w:cs="Arial"/>
          <w:sz w:val="20"/>
        </w:rPr>
        <w:t xml:space="preserve"> </w:t>
      </w:r>
      <w:proofErr w:type="spellStart"/>
      <w:r w:rsidR="00D83752" w:rsidRPr="00D83752">
        <w:rPr>
          <w:rFonts w:ascii="Arial" w:hAnsi="Arial" w:cs="Arial"/>
          <w:sz w:val="20"/>
        </w:rPr>
        <w:t>Elion-Valter</w:t>
      </w:r>
      <w:proofErr w:type="spellEnd"/>
      <w:r w:rsidR="00D83752" w:rsidRPr="00D83752">
        <w:rPr>
          <w:rFonts w:ascii="Arial" w:hAnsi="Arial" w:cs="Arial"/>
          <w:sz w:val="20"/>
        </w:rPr>
        <w:t xml:space="preserve"> (D66)</w:t>
      </w:r>
      <w:r w:rsidR="006B3A1B">
        <w:rPr>
          <w:rFonts w:ascii="Arial" w:hAnsi="Arial" w:cs="Arial"/>
          <w:sz w:val="20"/>
        </w:rPr>
        <w:t xml:space="preserve"> Jose </w:t>
      </w:r>
      <w:proofErr w:type="spellStart"/>
      <w:proofErr w:type="gramStart"/>
      <w:r w:rsidR="006B3A1B">
        <w:rPr>
          <w:rFonts w:ascii="Arial" w:hAnsi="Arial" w:cs="Arial"/>
          <w:sz w:val="20"/>
        </w:rPr>
        <w:t>Steijns,Jydith</w:t>
      </w:r>
      <w:proofErr w:type="spellEnd"/>
      <w:proofErr w:type="gramEnd"/>
      <w:r w:rsidR="006B3A1B">
        <w:rPr>
          <w:rFonts w:ascii="Arial" w:hAnsi="Arial" w:cs="Arial"/>
          <w:sz w:val="20"/>
        </w:rPr>
        <w:t xml:space="preserve"> </w:t>
      </w:r>
      <w:proofErr w:type="spellStart"/>
      <w:r w:rsidR="006B3A1B">
        <w:rPr>
          <w:rFonts w:ascii="Arial" w:hAnsi="Arial" w:cs="Arial"/>
          <w:sz w:val="20"/>
        </w:rPr>
        <w:t>UytdenWilligen</w:t>
      </w:r>
      <w:proofErr w:type="spellEnd"/>
      <w:r w:rsidR="006B3A1B">
        <w:rPr>
          <w:rFonts w:ascii="Arial" w:hAnsi="Arial" w:cs="Arial"/>
          <w:sz w:val="20"/>
        </w:rPr>
        <w:t xml:space="preserve">, </w:t>
      </w:r>
      <w:r w:rsidR="00EB2370">
        <w:rPr>
          <w:rFonts w:ascii="Arial" w:hAnsi="Arial" w:cs="Arial"/>
          <w:sz w:val="20"/>
        </w:rPr>
        <w:t xml:space="preserve">Marian van Riet, Bert van </w:t>
      </w:r>
      <w:r w:rsidR="006330DC">
        <w:rPr>
          <w:rFonts w:ascii="Arial" w:hAnsi="Arial" w:cs="Arial"/>
          <w:sz w:val="20"/>
        </w:rPr>
        <w:t>’</w:t>
      </w:r>
      <w:r w:rsidR="00EB2370">
        <w:rPr>
          <w:rFonts w:ascii="Arial" w:hAnsi="Arial" w:cs="Arial"/>
          <w:sz w:val="20"/>
        </w:rPr>
        <w:t>t Laar</w:t>
      </w:r>
      <w:r w:rsidR="006330DC">
        <w:rPr>
          <w:rFonts w:ascii="Arial" w:hAnsi="Arial" w:cs="Arial"/>
          <w:sz w:val="20"/>
        </w:rPr>
        <w:t xml:space="preserve"> (laatste 4  lid bewonersgroep Auvergnepolder)</w:t>
      </w:r>
    </w:p>
    <w:p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 xml:space="preserve">Afwezig </w:t>
      </w:r>
      <w:proofErr w:type="spellStart"/>
      <w:r w:rsidRPr="006D7AE2">
        <w:rPr>
          <w:rFonts w:ascii="Arial" w:hAnsi="Arial" w:cs="Arial"/>
          <w:b/>
          <w:sz w:val="20"/>
        </w:rPr>
        <w:t>m.k</w:t>
      </w:r>
      <w:proofErr w:type="spellEnd"/>
      <w:r w:rsidRPr="006D7AE2">
        <w:rPr>
          <w:rFonts w:ascii="Arial" w:hAnsi="Arial" w:cs="Arial"/>
          <w:b/>
          <w:sz w:val="20"/>
        </w:rPr>
        <w:t>.:</w:t>
      </w:r>
      <w:r w:rsidRPr="006D7AE2">
        <w:rPr>
          <w:rFonts w:ascii="Arial" w:hAnsi="Arial" w:cs="Arial"/>
          <w:b/>
          <w:sz w:val="20"/>
        </w:rPr>
        <w:tab/>
      </w:r>
      <w:r w:rsidR="003E47C6">
        <w:rPr>
          <w:rFonts w:ascii="Arial" w:hAnsi="Arial" w:cs="Arial"/>
          <w:b/>
          <w:sz w:val="20"/>
        </w:rPr>
        <w:t>W</w:t>
      </w:r>
      <w:r w:rsidR="003E47C6" w:rsidRPr="006330DC">
        <w:rPr>
          <w:rFonts w:ascii="Arial" w:hAnsi="Arial" w:cs="Arial"/>
          <w:sz w:val="20"/>
        </w:rPr>
        <w:t>out Huijgens</w:t>
      </w:r>
      <w:proofErr w:type="gramStart"/>
      <w:r w:rsidRPr="006330DC">
        <w:rPr>
          <w:rFonts w:ascii="Arial" w:hAnsi="Arial" w:cs="Arial"/>
          <w:sz w:val="20"/>
        </w:rPr>
        <w:tab/>
      </w:r>
      <w:r w:rsidR="008619B7" w:rsidRPr="006330DC">
        <w:rPr>
          <w:rFonts w:ascii="Arial" w:hAnsi="Arial" w:cs="Arial"/>
          <w:sz w:val="20"/>
        </w:rPr>
        <w:t xml:space="preserve">  Diana</w:t>
      </w:r>
      <w:proofErr w:type="gramEnd"/>
      <w:r w:rsidR="008619B7" w:rsidRPr="006330DC">
        <w:rPr>
          <w:rFonts w:ascii="Arial" w:hAnsi="Arial" w:cs="Arial"/>
          <w:sz w:val="20"/>
        </w:rPr>
        <w:t xml:space="preserve"> Schetters</w:t>
      </w:r>
      <w:r w:rsidR="00372ACD" w:rsidRPr="006330DC">
        <w:rPr>
          <w:rFonts w:ascii="Arial" w:hAnsi="Arial" w:cs="Arial"/>
          <w:sz w:val="20"/>
        </w:rPr>
        <w:t>, Paul Jacobs,</w:t>
      </w:r>
      <w:r w:rsidRPr="006330DC">
        <w:rPr>
          <w:rFonts w:ascii="Arial" w:hAnsi="Arial" w:cs="Arial"/>
          <w:sz w:val="20"/>
        </w:rPr>
        <w:tab/>
      </w:r>
      <w:r w:rsidR="006B3A1B" w:rsidRPr="006330DC">
        <w:rPr>
          <w:rFonts w:ascii="Arial" w:hAnsi="Arial" w:cs="Arial"/>
          <w:sz w:val="20"/>
        </w:rPr>
        <w:t xml:space="preserve">Piet </w:t>
      </w:r>
      <w:proofErr w:type="spellStart"/>
      <w:r w:rsidR="006B3A1B" w:rsidRPr="006330DC">
        <w:rPr>
          <w:rFonts w:ascii="Arial" w:hAnsi="Arial" w:cs="Arial"/>
          <w:sz w:val="20"/>
        </w:rPr>
        <w:t>Soffers</w:t>
      </w:r>
      <w:proofErr w:type="spellEnd"/>
      <w:r w:rsidRPr="006330DC">
        <w:rPr>
          <w:rFonts w:ascii="Arial" w:hAnsi="Arial" w:cs="Arial"/>
          <w:sz w:val="20"/>
        </w:rPr>
        <w:tab/>
      </w:r>
      <w:r w:rsidR="006B3A1B" w:rsidRPr="002F1E33">
        <w:rPr>
          <w:rFonts w:ascii="Arial" w:hAnsi="Arial" w:cs="Arial"/>
          <w:sz w:val="20"/>
        </w:rPr>
        <w:t>Cees van Tiggelen</w:t>
      </w:r>
      <w:r w:rsidRPr="006D7AE2">
        <w:rPr>
          <w:rFonts w:ascii="Arial" w:hAnsi="Arial" w:cs="Arial"/>
          <w:b/>
          <w:sz w:val="20"/>
        </w:rPr>
        <w:tab/>
      </w:r>
      <w:proofErr w:type="spellStart"/>
      <w:r w:rsidR="00E83F69">
        <w:rPr>
          <w:rFonts w:ascii="Arial" w:hAnsi="Arial" w:cs="Arial"/>
          <w:sz w:val="20"/>
        </w:rPr>
        <w:t>Jessy</w:t>
      </w:r>
      <w:proofErr w:type="spellEnd"/>
      <w:r w:rsidR="00E83F69">
        <w:rPr>
          <w:rFonts w:ascii="Arial" w:hAnsi="Arial" w:cs="Arial"/>
          <w:sz w:val="20"/>
        </w:rPr>
        <w:t xml:space="preserve"> van </w:t>
      </w:r>
      <w:proofErr w:type="spellStart"/>
      <w:r w:rsidR="00E83F69">
        <w:rPr>
          <w:rFonts w:ascii="Arial" w:hAnsi="Arial" w:cs="Arial"/>
          <w:sz w:val="20"/>
        </w:rPr>
        <w:t>Hooydonck</w:t>
      </w:r>
      <w:proofErr w:type="spellEnd"/>
      <w:r w:rsidR="00E83F69">
        <w:rPr>
          <w:rFonts w:ascii="Arial" w:hAnsi="Arial" w:cs="Arial"/>
          <w:sz w:val="20"/>
        </w:rPr>
        <w:t xml:space="preserve"> (</w:t>
      </w:r>
      <w:proofErr w:type="spellStart"/>
      <w:r w:rsidR="00E83F69">
        <w:rPr>
          <w:rFonts w:ascii="Arial" w:hAnsi="Arial" w:cs="Arial"/>
          <w:sz w:val="20"/>
        </w:rPr>
        <w:t>WijZijn</w:t>
      </w:r>
      <w:proofErr w:type="spellEnd"/>
      <w:r w:rsidR="00E83F69">
        <w:rPr>
          <w:rFonts w:ascii="Arial" w:hAnsi="Arial" w:cs="Arial"/>
          <w:sz w:val="20"/>
        </w:rPr>
        <w:t xml:space="preserve"> / Traverse</w:t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"/>
        <w:gridCol w:w="3304"/>
        <w:gridCol w:w="3723"/>
        <w:gridCol w:w="6832"/>
        <w:gridCol w:w="880"/>
      </w:tblGrid>
      <w:tr w:rsidR="00053696" w:rsidTr="003E47C6">
        <w:tc>
          <w:tcPr>
            <w:tcW w:w="387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304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23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832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Verslag /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0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3E47C6">
        <w:tc>
          <w:tcPr>
            <w:tcW w:w="387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23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832" w:type="dxa"/>
            <w:shd w:val="clear" w:color="auto" w:fill="FFFFFF" w:themeFill="background1"/>
          </w:tcPr>
          <w:p w:rsidR="00053696" w:rsidRDefault="006B3A1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Wim Stassen zit voor i.v.m. af</w:t>
            </w:r>
            <w:r w:rsidR="006330DC">
              <w:rPr>
                <w:rFonts w:ascii="Arial" w:hAnsi="Arial" w:cs="Arial"/>
                <w:sz w:val="20"/>
              </w:rPr>
              <w:t>wezig</w:t>
            </w:r>
            <w:r>
              <w:rPr>
                <w:rFonts w:ascii="Arial" w:hAnsi="Arial" w:cs="Arial"/>
                <w:sz w:val="20"/>
              </w:rPr>
              <w:t>heid Piet</w:t>
            </w:r>
          </w:p>
          <w:p w:rsidR="006B3A1B" w:rsidRPr="00F06CFF" w:rsidRDefault="006B3A1B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3E47C6">
        <w:tc>
          <w:tcPr>
            <w:tcW w:w="387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053696" w:rsidRDefault="00053696" w:rsidP="004E1AC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:rsidR="004E1ACF" w:rsidRPr="00F06CFF" w:rsidRDefault="004E1ACF" w:rsidP="004E1A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053696" w:rsidRPr="00F06CFF" w:rsidRDefault="00767385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verslag is als bijlage meegezonden</w:t>
            </w:r>
          </w:p>
        </w:tc>
        <w:tc>
          <w:tcPr>
            <w:tcW w:w="6832" w:type="dxa"/>
            <w:shd w:val="clear" w:color="auto" w:fill="FFFFFF" w:themeFill="background1"/>
          </w:tcPr>
          <w:p w:rsidR="00053696" w:rsidRPr="00F06CFF" w:rsidRDefault="00EB2370" w:rsidP="007F1C0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akkoord</w:t>
            </w:r>
            <w:proofErr w:type="gramEnd"/>
          </w:p>
        </w:tc>
        <w:tc>
          <w:tcPr>
            <w:tcW w:w="88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053696" w:rsidRPr="00F06CFF" w:rsidTr="003E47C6">
        <w:tc>
          <w:tcPr>
            <w:tcW w:w="387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053696" w:rsidRDefault="00D31B89" w:rsidP="007F1C0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Post /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berichten</w:t>
            </w:r>
          </w:p>
        </w:tc>
        <w:tc>
          <w:tcPr>
            <w:tcW w:w="3723" w:type="dxa"/>
            <w:shd w:val="clear" w:color="auto" w:fill="FFFFFF" w:themeFill="background1"/>
          </w:tcPr>
          <w:p w:rsidR="00053696" w:rsidRDefault="008619B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RABO  202,86</w:t>
            </w:r>
          </w:p>
          <w:p w:rsidR="008619B7" w:rsidRDefault="00372AC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8619B7">
              <w:rPr>
                <w:rFonts w:ascii="Arial" w:hAnsi="Arial" w:cs="Arial"/>
                <w:sz w:val="20"/>
              </w:rPr>
              <w:t>ibliotheek</w:t>
            </w:r>
          </w:p>
          <w:p w:rsidR="00372ACD" w:rsidRDefault="00372AC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Yvonne </w:t>
            </w:r>
            <w:proofErr w:type="spellStart"/>
            <w:r>
              <w:rPr>
                <w:rFonts w:ascii="Arial" w:hAnsi="Arial" w:cs="Arial"/>
                <w:sz w:val="20"/>
              </w:rPr>
              <w:t>Kammeijer</w:t>
            </w:r>
            <w:proofErr w:type="spellEnd"/>
          </w:p>
          <w:p w:rsidR="006330DC" w:rsidRDefault="006330DC" w:rsidP="007F1C04">
            <w:pPr>
              <w:rPr>
                <w:rFonts w:ascii="Arial" w:hAnsi="Arial" w:cs="Arial"/>
                <w:sz w:val="20"/>
              </w:rPr>
            </w:pPr>
          </w:p>
          <w:p w:rsidR="006330DC" w:rsidRDefault="006330DC" w:rsidP="007F1C04">
            <w:pPr>
              <w:rPr>
                <w:rFonts w:ascii="Arial" w:hAnsi="Arial" w:cs="Arial"/>
                <w:sz w:val="20"/>
              </w:rPr>
            </w:pPr>
          </w:p>
          <w:p w:rsidR="00372ACD" w:rsidRPr="00F06CFF" w:rsidRDefault="00372ACD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Wandeling Historisch Halsteren</w:t>
            </w:r>
          </w:p>
        </w:tc>
        <w:tc>
          <w:tcPr>
            <w:tcW w:w="6832" w:type="dxa"/>
            <w:shd w:val="clear" w:color="auto" w:fill="FFFFFF" w:themeFill="background1"/>
          </w:tcPr>
          <w:p w:rsidR="00053696" w:rsidRDefault="006330DC" w:rsidP="007F1C0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Bilj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met bedrag</w:t>
            </w:r>
          </w:p>
          <w:p w:rsidR="00EB2370" w:rsidRDefault="006330D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28 mei afspraak met </w:t>
            </w:r>
            <w:proofErr w:type="spellStart"/>
            <w:r>
              <w:rPr>
                <w:rFonts w:ascii="Arial" w:hAnsi="Arial" w:cs="Arial"/>
                <w:sz w:val="20"/>
              </w:rPr>
              <w:t>bibbliotheek</w:t>
            </w:r>
            <w:proofErr w:type="spellEnd"/>
          </w:p>
          <w:p w:rsidR="00EB2370" w:rsidRDefault="006330D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Uitnodiging afscheid. Erik stelt vast dat DRH niet is uitgenodigd voor afscheid Ad Coppens.</w:t>
            </w:r>
          </w:p>
          <w:p w:rsidR="006330DC" w:rsidRDefault="006330D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Vergadering besluit dit zo te laten</w:t>
            </w:r>
          </w:p>
          <w:p w:rsidR="00EB2370" w:rsidRPr="00F06CFF" w:rsidRDefault="00EB237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Deelnemers graag aanmelden; info Peter</w:t>
            </w:r>
          </w:p>
        </w:tc>
        <w:tc>
          <w:tcPr>
            <w:tcW w:w="880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3E47C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Ondersteuning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vanuit 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Bergen op Zoom o.a. Burgerparticipatie.</w:t>
            </w:r>
          </w:p>
        </w:tc>
        <w:tc>
          <w:tcPr>
            <w:tcW w:w="3723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3E47C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Lidmaatschap Vereniging Kleine Kernen Noord-Brabant</w:t>
            </w:r>
          </w:p>
        </w:tc>
        <w:tc>
          <w:tcPr>
            <w:tcW w:w="3723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3E47C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112F86" w:rsidRPr="00F06CFF" w:rsidRDefault="00112F8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Wittenhorst.</w:t>
            </w:r>
          </w:p>
        </w:tc>
        <w:tc>
          <w:tcPr>
            <w:tcW w:w="3723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112F86" w:rsidRDefault="00D1259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Offertes van 2 firma’s.</w:t>
            </w:r>
          </w:p>
          <w:p w:rsidR="00D12598" w:rsidRDefault="00D1259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Nog steeds belofte in juli klaar.</w:t>
            </w:r>
          </w:p>
          <w:p w:rsidR="00D12598" w:rsidRPr="00F06CFF" w:rsidRDefault="00D12598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112F86" w:rsidRPr="00F06CFF" w:rsidTr="003E47C6">
        <w:tc>
          <w:tcPr>
            <w:tcW w:w="387" w:type="dxa"/>
            <w:shd w:val="clear" w:color="auto" w:fill="FFFFFF" w:themeFill="background1"/>
          </w:tcPr>
          <w:p w:rsidR="00112F86" w:rsidRPr="00053696" w:rsidRDefault="00112F8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112F86" w:rsidRDefault="00112F86" w:rsidP="002C062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Steenbergseweg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4E1ACF" w:rsidRDefault="003E47C6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Rotonde </w:t>
            </w:r>
            <w:proofErr w:type="spellStart"/>
            <w:r>
              <w:rPr>
                <w:rFonts w:ascii="Arial" w:hAnsi="Arial" w:cs="Arial"/>
                <w:sz w:val="20"/>
              </w:rPr>
              <w:t>Zuneha</w:t>
            </w:r>
            <w:proofErr w:type="spellEnd"/>
          </w:p>
          <w:p w:rsidR="004E1ACF" w:rsidRDefault="004E1ACF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Burg. </w:t>
            </w:r>
            <w:proofErr w:type="spellStart"/>
            <w:r>
              <w:rPr>
                <w:rFonts w:ascii="Arial" w:hAnsi="Arial" w:cs="Arial"/>
                <w:sz w:val="20"/>
              </w:rPr>
              <w:t>Elkhuizenlaan</w:t>
            </w:r>
            <w:proofErr w:type="spellEnd"/>
          </w:p>
          <w:p w:rsidR="004E1ACF" w:rsidRDefault="004E1ACF" w:rsidP="002C06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Halsterseweg</w:t>
            </w:r>
          </w:p>
          <w:p w:rsidR="004E1ACF" w:rsidRPr="00F06CFF" w:rsidRDefault="004E1ACF" w:rsidP="002C06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  <w:p w:rsidR="00767385" w:rsidRDefault="00767385" w:rsidP="007F1C04">
            <w:pPr>
              <w:rPr>
                <w:rFonts w:ascii="Arial" w:hAnsi="Arial" w:cs="Arial"/>
                <w:sz w:val="20"/>
              </w:rPr>
            </w:pPr>
          </w:p>
          <w:p w:rsidR="00767385" w:rsidRDefault="00767385" w:rsidP="007F1C04">
            <w:pPr>
              <w:rPr>
                <w:rFonts w:ascii="Arial" w:hAnsi="Arial" w:cs="Arial"/>
                <w:sz w:val="20"/>
              </w:rPr>
            </w:pPr>
          </w:p>
          <w:p w:rsidR="00767385" w:rsidRDefault="0076738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Presentatie 24 april</w:t>
            </w:r>
          </w:p>
        </w:tc>
        <w:tc>
          <w:tcPr>
            <w:tcW w:w="6832" w:type="dxa"/>
            <w:shd w:val="clear" w:color="auto" w:fill="FFFFFF" w:themeFill="background1"/>
          </w:tcPr>
          <w:p w:rsidR="00112F86" w:rsidRDefault="00112F86" w:rsidP="007F1C04">
            <w:pPr>
              <w:rPr>
                <w:rFonts w:ascii="Arial" w:hAnsi="Arial" w:cs="Arial"/>
                <w:sz w:val="20"/>
              </w:rPr>
            </w:pPr>
          </w:p>
          <w:p w:rsidR="00D12598" w:rsidRDefault="00D12598" w:rsidP="007F1C04">
            <w:pPr>
              <w:rPr>
                <w:rFonts w:ascii="Arial" w:hAnsi="Arial" w:cs="Arial"/>
                <w:sz w:val="20"/>
              </w:rPr>
            </w:pPr>
          </w:p>
          <w:p w:rsidR="00D12598" w:rsidRDefault="00D1259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Parkeerstroken worden in 2019 aangelegd</w:t>
            </w:r>
          </w:p>
          <w:p w:rsidR="00D12598" w:rsidRDefault="00D1259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Aanwezigen dachten te mogen kiezen. Er is maar een plan gepresenteerd.</w:t>
            </w:r>
            <w:r w:rsidR="002428BE">
              <w:rPr>
                <w:rFonts w:ascii="Arial" w:hAnsi="Arial" w:cs="Arial"/>
                <w:sz w:val="20"/>
              </w:rPr>
              <w:t xml:space="preserve"> DRH wil veiligheid voor voetgangers en fietsers. Dus een fietspad aan één kant.</w:t>
            </w:r>
          </w:p>
          <w:p w:rsidR="002428BE" w:rsidRDefault="002428B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Eugene geeft aan dat gemeente te veel sturend was en veel zaken meteen verwierp. </w:t>
            </w:r>
          </w:p>
          <w:p w:rsidR="00402C1B" w:rsidRPr="00F06CFF" w:rsidRDefault="00402C1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 juni weer bijeenkomst op gemeente.</w:t>
            </w:r>
          </w:p>
        </w:tc>
        <w:tc>
          <w:tcPr>
            <w:tcW w:w="880" w:type="dxa"/>
            <w:shd w:val="clear" w:color="auto" w:fill="FFFFFF" w:themeFill="background1"/>
          </w:tcPr>
          <w:p w:rsidR="00112F86" w:rsidRPr="00F06CFF" w:rsidRDefault="00112F8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Gesprek wethouders </w:t>
            </w:r>
          </w:p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*Kunstwerken</w:t>
            </w:r>
          </w:p>
          <w:p w:rsidR="003E47C6" w:rsidRDefault="003E47C6" w:rsidP="003E47C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*Communicatie burgers – gemeente (ambtenaren)</w:t>
            </w:r>
          </w:p>
          <w:p w:rsidR="003E47C6" w:rsidRDefault="003E47C6" w:rsidP="003E47C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*Hondenpoep overlast</w:t>
            </w:r>
          </w:p>
          <w:p w:rsidR="003E47C6" w:rsidRDefault="003E47C6" w:rsidP="003E47C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*Evenemententerrein Halsteren.</w:t>
            </w:r>
          </w:p>
          <w:p w:rsidR="003E47C6" w:rsidRPr="00D41697" w:rsidRDefault="003E47C6" w:rsidP="003E47C6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*Bereikbaarheid wijkagenten</w:t>
            </w:r>
          </w:p>
        </w:tc>
        <w:tc>
          <w:tcPr>
            <w:tcW w:w="6832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3E47C6" w:rsidRDefault="00402C1B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Maandag 7 mei bijeenkomst</w:t>
            </w: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402C1B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Wim S</w:t>
            </w: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23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3E47C6" w:rsidRDefault="00402C1B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Nog geen reactie</w:t>
            </w: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23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3E47C6" w:rsidRDefault="00402C1B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nieuwe feiten.</w:t>
            </w: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767385" w:rsidRPr="00F06CFF" w:rsidTr="003E47C6">
        <w:tc>
          <w:tcPr>
            <w:tcW w:w="387" w:type="dxa"/>
            <w:shd w:val="clear" w:color="auto" w:fill="FFFFFF" w:themeFill="background1"/>
          </w:tcPr>
          <w:p w:rsidR="00767385" w:rsidRPr="00053696" w:rsidRDefault="00767385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767385" w:rsidRDefault="00767385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Toegankelijkheid villa de Beek</w:t>
            </w:r>
          </w:p>
        </w:tc>
        <w:tc>
          <w:tcPr>
            <w:tcW w:w="3723" w:type="dxa"/>
            <w:shd w:val="clear" w:color="auto" w:fill="FFFFFF" w:themeFill="background1"/>
          </w:tcPr>
          <w:p w:rsidR="00767385" w:rsidRDefault="00767385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767385" w:rsidRDefault="00B93F5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 met info rondgestuurd.</w:t>
            </w:r>
          </w:p>
          <w:p w:rsidR="00B93F56" w:rsidRDefault="00B93F5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DRH geen behoefte aan reactie. Zaak tussen bewoners en gemeente.</w:t>
            </w:r>
          </w:p>
          <w:p w:rsidR="00B93F56" w:rsidRDefault="00B93F5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DRH vraagt zich wel af of er duidelijk afspraken gemaakt worden over wat er wel/niet kan op het terrein. Navragen bij Peter Bogers</w:t>
            </w:r>
          </w:p>
        </w:tc>
        <w:tc>
          <w:tcPr>
            <w:tcW w:w="880" w:type="dxa"/>
            <w:shd w:val="clear" w:color="auto" w:fill="FFFFFF" w:themeFill="background1"/>
          </w:tcPr>
          <w:p w:rsidR="00767385" w:rsidRDefault="00767385" w:rsidP="003E47C6">
            <w:pPr>
              <w:rPr>
                <w:rFonts w:ascii="Arial" w:hAnsi="Arial" w:cs="Arial"/>
                <w:sz w:val="20"/>
              </w:rPr>
            </w:pPr>
          </w:p>
          <w:p w:rsidR="00B93F56" w:rsidRDefault="00B93F56" w:rsidP="003E47C6">
            <w:pPr>
              <w:rPr>
                <w:rFonts w:ascii="Arial" w:hAnsi="Arial" w:cs="Arial"/>
                <w:sz w:val="20"/>
              </w:rPr>
            </w:pPr>
          </w:p>
          <w:p w:rsidR="00B93F56" w:rsidRDefault="00B93F56" w:rsidP="003E47C6">
            <w:pPr>
              <w:rPr>
                <w:rFonts w:ascii="Arial" w:hAnsi="Arial" w:cs="Arial"/>
                <w:sz w:val="20"/>
              </w:rPr>
            </w:pPr>
          </w:p>
          <w:p w:rsidR="00B93F56" w:rsidRPr="00F06CFF" w:rsidRDefault="00B93F5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23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3E47C6" w:rsidRDefault="00B93F5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Wim Nous is bij bijeenkomst geweest.</w:t>
            </w:r>
          </w:p>
          <w:p w:rsidR="00B93F56" w:rsidRDefault="00B93F5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Inundatieplan moet einde jaar klaar zijn. Tot eind maart 2019 om financiën te verantwoorden. Nog een tekort van 150.000</w:t>
            </w:r>
          </w:p>
          <w:p w:rsidR="00B93F56" w:rsidRDefault="00B93F5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Crowdfunding loopt voor geen meter. Onderhandelen met provincie voor extra geld. (landschapsontwikkelingsfonds)</w:t>
            </w:r>
            <w:r w:rsidR="008C6026">
              <w:rPr>
                <w:rFonts w:ascii="Arial" w:hAnsi="Arial" w:cs="Arial"/>
                <w:sz w:val="20"/>
              </w:rPr>
              <w:t>. Eind juni volgende overleg.</w:t>
            </w:r>
          </w:p>
          <w:p w:rsidR="00B93F56" w:rsidRDefault="00B93F5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Viersprong</w:t>
            </w:r>
          </w:p>
        </w:tc>
        <w:tc>
          <w:tcPr>
            <w:tcW w:w="3723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23" w:type="dxa"/>
            <w:shd w:val="clear" w:color="auto" w:fill="FFFFFF" w:themeFill="background1"/>
          </w:tcPr>
          <w:p w:rsidR="003E47C6" w:rsidRDefault="009206EC" w:rsidP="003E47C6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Fietspad</w:t>
            </w:r>
            <w:r w:rsidR="00767385">
              <w:rPr>
                <w:rFonts w:ascii="Arial" w:hAnsi="Arial" w:cs="Arial"/>
                <w:sz w:val="20"/>
              </w:rPr>
              <w:t xml:space="preserve"> /</w:t>
            </w:r>
            <w:proofErr w:type="gramEnd"/>
            <w:r w:rsidR="00767385">
              <w:rPr>
                <w:rFonts w:ascii="Arial" w:hAnsi="Arial" w:cs="Arial"/>
                <w:sz w:val="20"/>
              </w:rPr>
              <w:t xml:space="preserve"> combinatie met stroomgaten en monumenten</w:t>
            </w:r>
          </w:p>
          <w:p w:rsidR="008C6026" w:rsidRDefault="008C6026" w:rsidP="003E47C6">
            <w:pPr>
              <w:rPr>
                <w:rFonts w:ascii="Arial" w:hAnsi="Arial" w:cs="Arial"/>
                <w:sz w:val="20"/>
              </w:rPr>
            </w:pPr>
          </w:p>
          <w:p w:rsidR="008C6026" w:rsidRDefault="008C6026" w:rsidP="003E47C6">
            <w:pPr>
              <w:rPr>
                <w:rFonts w:ascii="Arial" w:hAnsi="Arial" w:cs="Arial"/>
                <w:sz w:val="20"/>
              </w:rPr>
            </w:pPr>
          </w:p>
          <w:p w:rsidR="008C6026" w:rsidRDefault="008C6026" w:rsidP="003E47C6">
            <w:pPr>
              <w:rPr>
                <w:rFonts w:ascii="Arial" w:hAnsi="Arial" w:cs="Arial"/>
                <w:sz w:val="20"/>
              </w:rPr>
            </w:pPr>
          </w:p>
          <w:p w:rsidR="009206EC" w:rsidRDefault="009206EC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Windmolenpark</w:t>
            </w:r>
          </w:p>
        </w:tc>
        <w:tc>
          <w:tcPr>
            <w:tcW w:w="6832" w:type="dxa"/>
            <w:shd w:val="clear" w:color="auto" w:fill="FFFFFF" w:themeFill="background1"/>
          </w:tcPr>
          <w:p w:rsidR="003E47C6" w:rsidRDefault="008C602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Gemeente en Sabic nog steeds in overleg over Spie.</w:t>
            </w:r>
          </w:p>
          <w:p w:rsidR="008C6026" w:rsidRDefault="008C602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Contacten met Innogy lopen.</w:t>
            </w:r>
          </w:p>
          <w:p w:rsidR="008C6026" w:rsidRDefault="008C602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uitvoering gaan stroomgatenmarkeringen zeker een rol spelen.</w:t>
            </w:r>
          </w:p>
          <w:p w:rsidR="00EB2370" w:rsidRDefault="00EB2370" w:rsidP="003E47C6">
            <w:pPr>
              <w:rPr>
                <w:rFonts w:ascii="Arial" w:hAnsi="Arial" w:cs="Arial"/>
                <w:sz w:val="20"/>
              </w:rPr>
            </w:pPr>
          </w:p>
          <w:p w:rsidR="00EB2370" w:rsidRDefault="006330DC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Bert v</w:t>
            </w:r>
            <w:r w:rsidR="00EB2370">
              <w:rPr>
                <w:rFonts w:ascii="Arial" w:hAnsi="Arial" w:cs="Arial"/>
                <w:sz w:val="20"/>
              </w:rPr>
              <w:t xml:space="preserve">an </w:t>
            </w:r>
            <w:r>
              <w:rPr>
                <w:rFonts w:ascii="Arial" w:hAnsi="Arial" w:cs="Arial"/>
                <w:sz w:val="20"/>
              </w:rPr>
              <w:t>’</w:t>
            </w:r>
            <w:r w:rsidR="00EB2370">
              <w:rPr>
                <w:rFonts w:ascii="Arial" w:hAnsi="Arial" w:cs="Arial"/>
                <w:sz w:val="20"/>
              </w:rPr>
              <w:t xml:space="preserve">t </w:t>
            </w:r>
            <w:r>
              <w:rPr>
                <w:rFonts w:ascii="Arial" w:hAnsi="Arial" w:cs="Arial"/>
                <w:sz w:val="20"/>
              </w:rPr>
              <w:t xml:space="preserve">Laar heeft brief gestuurd naar bestuur </w:t>
            </w:r>
            <w:proofErr w:type="spellStart"/>
            <w:r>
              <w:rPr>
                <w:rFonts w:ascii="Arial" w:hAnsi="Arial" w:cs="Arial"/>
                <w:sz w:val="20"/>
              </w:rPr>
              <w:t>DRH.Brief</w:t>
            </w:r>
            <w:proofErr w:type="spellEnd"/>
            <w:r w:rsidR="00EB2370">
              <w:rPr>
                <w:rFonts w:ascii="Arial" w:hAnsi="Arial" w:cs="Arial"/>
                <w:sz w:val="20"/>
              </w:rPr>
              <w:t xml:space="preserve"> gericht aan bestuur, dus nog niet besproken.</w:t>
            </w:r>
          </w:p>
          <w:p w:rsidR="00EB2370" w:rsidRDefault="00EB2370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Aanv</w:t>
            </w:r>
            <w:r w:rsidR="00E83F69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aag nog niet openbaar. Komt in de week van 7 mei wel in de openbaarheid. Er is een buurtbijeenkomst geweest.</w:t>
            </w:r>
          </w:p>
          <w:p w:rsidR="00EB2370" w:rsidRDefault="00EB2370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 zet in op 4 molens van grote ho</w:t>
            </w:r>
            <w:r w:rsidR="008D2B11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gte.</w:t>
            </w:r>
            <w:r w:rsidR="008D2B11">
              <w:rPr>
                <w:rFonts w:ascii="Arial" w:hAnsi="Arial" w:cs="Arial"/>
                <w:sz w:val="20"/>
              </w:rPr>
              <w:t xml:space="preserve"> Provincie heeft een groter gebied aangewezen voor plaatsen van windmolens. Elders plaatsen is misschien aantrekkeli</w:t>
            </w:r>
            <w:r w:rsidR="00E83F69">
              <w:rPr>
                <w:rFonts w:ascii="Arial" w:hAnsi="Arial" w:cs="Arial"/>
                <w:sz w:val="20"/>
              </w:rPr>
              <w:t>j</w:t>
            </w:r>
            <w:r w:rsidR="008D2B11">
              <w:rPr>
                <w:rFonts w:ascii="Arial" w:hAnsi="Arial" w:cs="Arial"/>
                <w:sz w:val="20"/>
              </w:rPr>
              <w:t>ker voor omwonenden. Molens zijn bijzonder hoog. Er is nog geen molen zo hoog op land geplaatst. Staan met deze hoogte in een zichtgebied van 15 km.</w:t>
            </w:r>
          </w:p>
          <w:p w:rsidR="008D2B11" w:rsidRDefault="008D2B11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verzet tegen windmolens, ma</w:t>
            </w:r>
            <w:r w:rsidR="00E83F69">
              <w:rPr>
                <w:rFonts w:ascii="Arial" w:hAnsi="Arial" w:cs="Arial"/>
                <w:sz w:val="20"/>
              </w:rPr>
              <w:t>ar wel dat niet alle alternatiev</w:t>
            </w:r>
            <w:r>
              <w:rPr>
                <w:rFonts w:ascii="Arial" w:hAnsi="Arial" w:cs="Arial"/>
                <w:sz w:val="20"/>
              </w:rPr>
              <w:t xml:space="preserve">en in zoekgebied zorgvuldig zijn bekeken. </w:t>
            </w:r>
          </w:p>
          <w:p w:rsidR="008D2B11" w:rsidRDefault="008D2B11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 geen MER, maar de maximale capaciteit zou dit onderzoek wel afdwingen en daar wordt nu handig omheen gewerkt.</w:t>
            </w:r>
          </w:p>
          <w:p w:rsidR="008D2B11" w:rsidRDefault="008D2B11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Andere mogelijkheid zou zijn om huidige molens te handhaven en dan extra pla</w:t>
            </w:r>
            <w:r w:rsidR="00E83F69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tsen voor resterende capaciteit.</w:t>
            </w:r>
          </w:p>
          <w:p w:rsidR="008D2B11" w:rsidRDefault="008D2B11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ontstaat schade voor omwonenden. (</w:t>
            </w:r>
            <w:r w:rsidR="006330DC">
              <w:rPr>
                <w:rFonts w:ascii="Arial" w:hAnsi="Arial" w:cs="Arial"/>
                <w:sz w:val="20"/>
              </w:rPr>
              <w:t>Waarde</w:t>
            </w:r>
            <w:r>
              <w:rPr>
                <w:rFonts w:ascii="Arial" w:hAnsi="Arial" w:cs="Arial"/>
                <w:sz w:val="20"/>
              </w:rPr>
              <w:t xml:space="preserve"> onroerend goed).</w:t>
            </w:r>
          </w:p>
          <w:p w:rsidR="008D2B11" w:rsidRDefault="008D2B11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Moeilijk te verhalen; geringe percentage is aanvaardbaar risico.</w:t>
            </w:r>
          </w:p>
          <w:p w:rsidR="008D2B11" w:rsidRDefault="008D2B11" w:rsidP="008D2B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Verzoek aan gemeente om te onderzoeken of je geen alternatief kunt bedenken en dat je vooraf de schade kunt berekenen en vergoeden.</w:t>
            </w:r>
          </w:p>
          <w:p w:rsidR="008D2B11" w:rsidRDefault="008D2B11" w:rsidP="008D2B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Groep bestaat nu nog uit een </w:t>
            </w:r>
            <w:r w:rsidR="006330DC">
              <w:rPr>
                <w:rFonts w:ascii="Arial" w:hAnsi="Arial" w:cs="Arial"/>
                <w:sz w:val="20"/>
              </w:rPr>
              <w:t>30-tal</w:t>
            </w:r>
            <w:r>
              <w:rPr>
                <w:rFonts w:ascii="Arial" w:hAnsi="Arial" w:cs="Arial"/>
                <w:sz w:val="20"/>
              </w:rPr>
              <w:t xml:space="preserve"> bewoners van de Auvergnepolder.</w:t>
            </w:r>
          </w:p>
          <w:p w:rsidR="008D2B11" w:rsidRDefault="008D2B11" w:rsidP="008D2B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Vraag aan DRH om een standpunt te bepalen.</w:t>
            </w:r>
          </w:p>
          <w:p w:rsidR="008D2B11" w:rsidRDefault="008D2B11" w:rsidP="008D2B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DRH is bekend met de probl</w:t>
            </w:r>
            <w:r w:rsidR="00E83F69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matiek. Wil graag dat ie</w:t>
            </w:r>
            <w:r w:rsidR="00E83F69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ereen happy is met wat er g</w:t>
            </w:r>
            <w:r w:rsidR="00E83F69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beuren gaat. Het Bestuur wil graag de argumenten bespreken die door de werkgroep </w:t>
            </w:r>
            <w:r w:rsidR="00E83F69">
              <w:rPr>
                <w:rFonts w:ascii="Arial" w:hAnsi="Arial" w:cs="Arial"/>
                <w:sz w:val="20"/>
              </w:rPr>
              <w:t>worden aangevoerd. (28 mei)</w:t>
            </w:r>
          </w:p>
          <w:p w:rsidR="00E83F69" w:rsidRDefault="00E83F69" w:rsidP="008D2B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Vraag aan werkgroep: is het niet</w:t>
            </w:r>
            <w:r w:rsidR="006330D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laat dat er gereageerd wordt?</w:t>
            </w:r>
          </w:p>
          <w:p w:rsidR="00AD014B" w:rsidRDefault="00E83F69" w:rsidP="008D2B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Bewoners zijn pas laat </w:t>
            </w:r>
            <w:r w:rsidR="00AD014B">
              <w:rPr>
                <w:rFonts w:ascii="Arial" w:hAnsi="Arial" w:cs="Arial"/>
                <w:sz w:val="20"/>
              </w:rPr>
              <w:t>geïnformeerd</w:t>
            </w:r>
            <w:r>
              <w:rPr>
                <w:rFonts w:ascii="Arial" w:hAnsi="Arial" w:cs="Arial"/>
                <w:sz w:val="20"/>
              </w:rPr>
              <w:t>; er waren toen al zaken “geregeld” door betrokken partijen.</w:t>
            </w:r>
          </w:p>
          <w:p w:rsidR="00AD014B" w:rsidRDefault="00AD014B" w:rsidP="008D2B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D’66 vraag:</w:t>
            </w:r>
          </w:p>
          <w:p w:rsidR="00E83F69" w:rsidRDefault="00AD014B" w:rsidP="008D2B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Communicatieplan?  Nee, alleen de informatieavond.</w:t>
            </w:r>
            <w:r w:rsidR="00E83F6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Zweedse woningen</w:t>
            </w:r>
          </w:p>
        </w:tc>
        <w:tc>
          <w:tcPr>
            <w:tcW w:w="3723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3E47C6" w:rsidRDefault="00AD014B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D’66</w:t>
            </w:r>
          </w:p>
          <w:p w:rsidR="00AD014B" w:rsidRDefault="00AD014B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vanuit politiek naar college. Nog geen antwoord. In mei op agenda van de raad.</w:t>
            </w:r>
          </w:p>
          <w:p w:rsidR="00AD014B" w:rsidRDefault="00AD014B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 Wout; werkgroep heeft college en Stadlander aangeschreven.</w:t>
            </w:r>
          </w:p>
          <w:p w:rsidR="00AD014B" w:rsidRDefault="00AD014B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Nog geen reactie. In mei inspreken commissie RO.</w:t>
            </w:r>
          </w:p>
          <w:p w:rsidR="00AD014B" w:rsidRDefault="00AD014B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Gaan in eerste instantie voor behoud alle woningen.</w:t>
            </w:r>
          </w:p>
          <w:p w:rsidR="00AD014B" w:rsidRDefault="00AD014B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Vanuit geschiedenis zou er alleen voor de eerste 50 </w:t>
            </w:r>
            <w:proofErr w:type="spellStart"/>
            <w:r>
              <w:rPr>
                <w:rFonts w:ascii="Arial" w:hAnsi="Arial" w:cs="Arial"/>
                <w:sz w:val="20"/>
              </w:rPr>
              <w:t>jr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een verplichting is naar gemeentes om woningen te onderhouden</w:t>
            </w:r>
            <w:r w:rsidR="00D12598">
              <w:rPr>
                <w:rFonts w:ascii="Arial" w:hAnsi="Arial" w:cs="Arial"/>
                <w:sz w:val="20"/>
              </w:rPr>
              <w:t xml:space="preserve">. Er is verdere regelgeving t.a.v. onderhoud/beheer. </w:t>
            </w:r>
          </w:p>
          <w:p w:rsidR="00D12598" w:rsidRDefault="00D12598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E47C6" w:rsidRPr="00F06CFF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9206EC" w:rsidRPr="00F06CFF" w:rsidTr="003E47C6">
        <w:tc>
          <w:tcPr>
            <w:tcW w:w="387" w:type="dxa"/>
            <w:shd w:val="clear" w:color="auto" w:fill="FFFFFF" w:themeFill="background1"/>
          </w:tcPr>
          <w:p w:rsidR="009206EC" w:rsidRPr="00053696" w:rsidRDefault="009206EC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9206EC" w:rsidRDefault="009206EC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Markeringen stroomgaten</w:t>
            </w:r>
          </w:p>
        </w:tc>
        <w:tc>
          <w:tcPr>
            <w:tcW w:w="3723" w:type="dxa"/>
            <w:shd w:val="clear" w:color="auto" w:fill="FFFFFF" w:themeFill="background1"/>
          </w:tcPr>
          <w:p w:rsidR="009206EC" w:rsidRDefault="009206EC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9206EC" w:rsidRDefault="008C602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 punt 15</w:t>
            </w:r>
          </w:p>
        </w:tc>
        <w:tc>
          <w:tcPr>
            <w:tcW w:w="880" w:type="dxa"/>
            <w:shd w:val="clear" w:color="auto" w:fill="FFFFFF" w:themeFill="background1"/>
          </w:tcPr>
          <w:p w:rsidR="009206EC" w:rsidRPr="00F06CFF" w:rsidRDefault="009206EC" w:rsidP="003E47C6">
            <w:pPr>
              <w:rPr>
                <w:rFonts w:ascii="Arial" w:hAnsi="Arial" w:cs="Arial"/>
                <w:sz w:val="20"/>
              </w:rPr>
            </w:pPr>
          </w:p>
        </w:tc>
      </w:tr>
      <w:tr w:rsidR="003E47C6" w:rsidRPr="00F06CFF" w:rsidTr="003E47C6">
        <w:tc>
          <w:tcPr>
            <w:tcW w:w="387" w:type="dxa"/>
            <w:shd w:val="clear" w:color="auto" w:fill="FFFFFF" w:themeFill="background1"/>
          </w:tcPr>
          <w:p w:rsidR="003E47C6" w:rsidRPr="00053696" w:rsidRDefault="003E47C6" w:rsidP="003E47C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23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32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Volgende ledenvergadering op </w:t>
            </w:r>
            <w:r w:rsidR="00DF12B3">
              <w:rPr>
                <w:rFonts w:ascii="Arial" w:hAnsi="Arial" w:cs="Arial"/>
                <w:sz w:val="20"/>
              </w:rPr>
              <w:t>14 juni</w:t>
            </w:r>
          </w:p>
          <w:p w:rsidR="008C6026" w:rsidRDefault="008C602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Karel glasvezelproject loopt. Ziet er goed uit.</w:t>
            </w:r>
          </w:p>
          <w:p w:rsidR="006330DC" w:rsidRDefault="008C6026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Jan </w:t>
            </w:r>
            <w:r w:rsidR="006330DC">
              <w:rPr>
                <w:rFonts w:ascii="Arial" w:hAnsi="Arial" w:cs="Arial"/>
                <w:sz w:val="20"/>
              </w:rPr>
              <w:t>van Treijen merkt op dat overstort Jannelandseweg/Groenendaal stankoverlast geeft.</w:t>
            </w:r>
          </w:p>
          <w:p w:rsidR="006330DC" w:rsidRDefault="006330DC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al eerder contact over geweest, maar tot op heden geen actie.</w:t>
            </w:r>
          </w:p>
          <w:p w:rsidR="00321FCC" w:rsidRDefault="006330DC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stuurt mail naar </w:t>
            </w:r>
            <w:r w:rsidR="008C6026">
              <w:rPr>
                <w:rFonts w:ascii="Arial" w:hAnsi="Arial" w:cs="Arial"/>
                <w:sz w:val="20"/>
              </w:rPr>
              <w:t>Carola</w:t>
            </w:r>
            <w:r w:rsidR="00321FCC">
              <w:rPr>
                <w:rFonts w:ascii="Arial" w:hAnsi="Arial" w:cs="Arial"/>
                <w:sz w:val="20"/>
              </w:rPr>
              <w:t xml:space="preserve"> Leertouwers</w:t>
            </w:r>
            <w:r>
              <w:rPr>
                <w:rFonts w:ascii="Arial" w:hAnsi="Arial" w:cs="Arial"/>
                <w:sz w:val="20"/>
              </w:rPr>
              <w:t xml:space="preserve">, gemeente BoZ  </w:t>
            </w:r>
            <w:r w:rsidR="00321FCC">
              <w:rPr>
                <w:rFonts w:ascii="Arial" w:hAnsi="Arial" w:cs="Arial"/>
                <w:sz w:val="20"/>
              </w:rPr>
              <w:t xml:space="preserve"> Actie steenbreek</w:t>
            </w:r>
            <w:r w:rsidR="008C6026">
              <w:rPr>
                <w:rFonts w:ascii="Arial" w:hAnsi="Arial" w:cs="Arial"/>
                <w:sz w:val="20"/>
              </w:rPr>
              <w:t xml:space="preserve"> </w:t>
            </w:r>
            <w:r w:rsidR="00321FCC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en naar</w:t>
            </w:r>
            <w:r w:rsidR="00321FC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Natascha</w:t>
            </w:r>
            <w:bookmarkStart w:id="2" w:name="_GoBack"/>
            <w:bookmarkEnd w:id="2"/>
            <w:r w:rsidR="00321FCC">
              <w:rPr>
                <w:rFonts w:ascii="Arial" w:hAnsi="Arial" w:cs="Arial"/>
                <w:sz w:val="20"/>
              </w:rPr>
              <w:t xml:space="preserve"> Rijsdijk </w:t>
            </w:r>
            <w:r>
              <w:rPr>
                <w:rFonts w:ascii="Arial" w:hAnsi="Arial" w:cs="Arial"/>
                <w:sz w:val="20"/>
              </w:rPr>
              <w:t>van het</w:t>
            </w:r>
            <w:r w:rsidR="00321FCC">
              <w:rPr>
                <w:rFonts w:ascii="Arial" w:hAnsi="Arial" w:cs="Arial"/>
                <w:sz w:val="20"/>
              </w:rPr>
              <w:t xml:space="preserve"> waterschap.</w:t>
            </w:r>
          </w:p>
          <w:p w:rsidR="00321FCC" w:rsidRDefault="00321FCC" w:rsidP="003E4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3E47C6" w:rsidRDefault="003E47C6" w:rsidP="003E47C6">
            <w:pPr>
              <w:rPr>
                <w:rFonts w:ascii="Arial" w:hAnsi="Arial" w:cs="Arial"/>
                <w:sz w:val="20"/>
              </w:rPr>
            </w:pPr>
          </w:p>
          <w:p w:rsidR="00321FCC" w:rsidRDefault="00321FCC" w:rsidP="003E47C6">
            <w:pPr>
              <w:rPr>
                <w:rFonts w:ascii="Arial" w:hAnsi="Arial" w:cs="Arial"/>
                <w:sz w:val="20"/>
              </w:rPr>
            </w:pPr>
          </w:p>
          <w:p w:rsidR="00321FCC" w:rsidRDefault="00321FCC" w:rsidP="003E47C6">
            <w:pPr>
              <w:rPr>
                <w:rFonts w:ascii="Arial" w:hAnsi="Arial" w:cs="Arial"/>
                <w:sz w:val="20"/>
              </w:rPr>
            </w:pPr>
          </w:p>
          <w:p w:rsidR="00321FCC" w:rsidRPr="00F06CFF" w:rsidRDefault="00321FCC" w:rsidP="003E47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</w:t>
            </w:r>
          </w:p>
        </w:tc>
      </w:tr>
    </w:tbl>
    <w:p w:rsidR="00667C8F" w:rsidRPr="00CC205B" w:rsidRDefault="00667C8F" w:rsidP="00667C8F">
      <w:pPr>
        <w:rPr>
          <w:sz w:val="24"/>
          <w:szCs w:val="24"/>
        </w:rPr>
      </w:pPr>
    </w:p>
    <w:p w:rsidR="004A3E0E" w:rsidRPr="0057387C" w:rsidRDefault="008F19ED" w:rsidP="008F19ED">
      <w:pPr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Peter </w:t>
      </w:r>
      <w:r w:rsidR="00E26162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ange</w:t>
      </w:r>
    </w:p>
    <w:p w:rsidR="0057387C" w:rsidRPr="0057387C" w:rsidRDefault="008F19ED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</w:t>
      </w:r>
      <w:r w:rsidR="00FC5D4C">
        <w:rPr>
          <w:rFonts w:ascii="Arial" w:hAnsi="Arial" w:cs="Arial"/>
          <w:sz w:val="20"/>
        </w:rPr>
        <w:t>ecretaris</w:t>
      </w:r>
      <w:proofErr w:type="gramEnd"/>
      <w:r w:rsidR="00FC5D4C">
        <w:rPr>
          <w:rFonts w:ascii="Arial" w:hAnsi="Arial" w:cs="Arial"/>
          <w:sz w:val="20"/>
        </w:rPr>
        <w:t xml:space="preserve"> </w:t>
      </w:r>
      <w:r w:rsidR="00C446C1">
        <w:rPr>
          <w:rFonts w:ascii="Arial" w:hAnsi="Arial" w:cs="Arial"/>
          <w:sz w:val="20"/>
        </w:rPr>
        <w:t>DRH</w:t>
      </w:r>
    </w:p>
    <w:p w:rsidR="00667C8F" w:rsidRDefault="00667C8F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p w:rsidR="00FC3D64" w:rsidRDefault="0052790B" w:rsidP="00FC3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8F"/>
    <w:rsid w:val="00053696"/>
    <w:rsid w:val="00062D97"/>
    <w:rsid w:val="00093E68"/>
    <w:rsid w:val="000D7383"/>
    <w:rsid w:val="00112F86"/>
    <w:rsid w:val="001D5D38"/>
    <w:rsid w:val="0020574F"/>
    <w:rsid w:val="00236867"/>
    <w:rsid w:val="002428BE"/>
    <w:rsid w:val="00290266"/>
    <w:rsid w:val="00291967"/>
    <w:rsid w:val="002A1C2C"/>
    <w:rsid w:val="002A7000"/>
    <w:rsid w:val="002A7DD7"/>
    <w:rsid w:val="002F2E4A"/>
    <w:rsid w:val="00321FCC"/>
    <w:rsid w:val="00362755"/>
    <w:rsid w:val="00372ACD"/>
    <w:rsid w:val="003E47C6"/>
    <w:rsid w:val="00402C1B"/>
    <w:rsid w:val="00496959"/>
    <w:rsid w:val="004A3E0E"/>
    <w:rsid w:val="004E0717"/>
    <w:rsid w:val="004E1ACF"/>
    <w:rsid w:val="004E3BBF"/>
    <w:rsid w:val="0052790B"/>
    <w:rsid w:val="0057387C"/>
    <w:rsid w:val="006330DC"/>
    <w:rsid w:val="006524ED"/>
    <w:rsid w:val="006622D5"/>
    <w:rsid w:val="00667C8F"/>
    <w:rsid w:val="00684219"/>
    <w:rsid w:val="006A348E"/>
    <w:rsid w:val="006B3A1B"/>
    <w:rsid w:val="006D7AE2"/>
    <w:rsid w:val="00741419"/>
    <w:rsid w:val="00767385"/>
    <w:rsid w:val="00790D66"/>
    <w:rsid w:val="00815845"/>
    <w:rsid w:val="00815960"/>
    <w:rsid w:val="00851FF8"/>
    <w:rsid w:val="008555D2"/>
    <w:rsid w:val="008619B7"/>
    <w:rsid w:val="008C6026"/>
    <w:rsid w:val="008D2B11"/>
    <w:rsid w:val="008F19ED"/>
    <w:rsid w:val="009206EC"/>
    <w:rsid w:val="009343AE"/>
    <w:rsid w:val="009A1C68"/>
    <w:rsid w:val="00A90EBE"/>
    <w:rsid w:val="00AC26ED"/>
    <w:rsid w:val="00AD014B"/>
    <w:rsid w:val="00B24729"/>
    <w:rsid w:val="00B24F84"/>
    <w:rsid w:val="00B93F56"/>
    <w:rsid w:val="00BB3375"/>
    <w:rsid w:val="00C21C66"/>
    <w:rsid w:val="00C3443C"/>
    <w:rsid w:val="00C446C1"/>
    <w:rsid w:val="00CC205B"/>
    <w:rsid w:val="00CD5DB1"/>
    <w:rsid w:val="00D004DB"/>
    <w:rsid w:val="00D12598"/>
    <w:rsid w:val="00D1596C"/>
    <w:rsid w:val="00D31B89"/>
    <w:rsid w:val="00D375EC"/>
    <w:rsid w:val="00D83752"/>
    <w:rsid w:val="00DF12B3"/>
    <w:rsid w:val="00E0338B"/>
    <w:rsid w:val="00E26162"/>
    <w:rsid w:val="00E36C60"/>
    <w:rsid w:val="00E509B3"/>
    <w:rsid w:val="00E66561"/>
    <w:rsid w:val="00E83F69"/>
    <w:rsid w:val="00EB2370"/>
    <w:rsid w:val="00ED5CF4"/>
    <w:rsid w:val="00F06CFF"/>
    <w:rsid w:val="00F13E24"/>
    <w:rsid w:val="00FC3D64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343148"/>
  <w15:docId w15:val="{6038AA8F-28DD-4B75-8E19-81E6FC8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raadhalsteren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rpsraadhalst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8121-5238-42F6-81E2-146E243E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Tange</cp:lastModifiedBy>
  <cp:revision>2</cp:revision>
  <dcterms:created xsi:type="dcterms:W3CDTF">2018-05-04T17:28:00Z</dcterms:created>
  <dcterms:modified xsi:type="dcterms:W3CDTF">2018-05-04T17:28:00Z</dcterms:modified>
</cp:coreProperties>
</file>